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AE" w:rsidRPr="00565392" w:rsidRDefault="00565392">
      <w:pPr>
        <w:rPr>
          <w:b/>
          <w:i/>
          <w:sz w:val="32"/>
          <w:u w:val="single"/>
        </w:rPr>
      </w:pPr>
      <w:r w:rsidRPr="00565392">
        <w:rPr>
          <w:b/>
          <w:i/>
          <w:sz w:val="32"/>
          <w:u w:val="single"/>
        </w:rPr>
        <w:t>National Planning Framework 4 - consultation</w:t>
      </w:r>
    </w:p>
    <w:p w:rsidR="00565392" w:rsidRDefault="00565392">
      <w:r>
        <w:t>Web Links noted in communication</w:t>
      </w:r>
    </w:p>
    <w:p w:rsidR="00565392" w:rsidRDefault="00565392">
      <w:pPr>
        <w:rPr>
          <w:rFonts w:ascii="Arial" w:hAnsi="Arial" w:cs="Arial"/>
          <w:color w:val="333333"/>
          <w:sz w:val="24"/>
          <w:szCs w:val="24"/>
        </w:rPr>
      </w:pPr>
      <w:hyperlink r:id="rId4" w:history="1">
        <w:r>
          <w:rPr>
            <w:rStyle w:val="Hyperlink"/>
            <w:rFonts w:ascii="Arial" w:hAnsi="Arial" w:cs="Arial"/>
            <w:b/>
            <w:bCs/>
            <w:color w:val="0065BD"/>
            <w:sz w:val="24"/>
            <w:szCs w:val="24"/>
          </w:rPr>
          <w:t>Position Statement sets out our current thinking</w:t>
        </w:r>
      </w:hyperlink>
    </w:p>
    <w:p w:rsidR="00565392" w:rsidRDefault="00565392">
      <w:hyperlink r:id="rId5" w:history="1">
        <w:r>
          <w:rPr>
            <w:rStyle w:val="Hyperlink"/>
          </w:rPr>
          <w:t>Fourth National Planning Framework: position statement - gov.scot (www.gov.scot)</w:t>
        </w:r>
      </w:hyperlink>
    </w:p>
    <w:p w:rsidR="00565392" w:rsidRDefault="00565392"/>
    <w:p w:rsidR="00565392" w:rsidRDefault="00565392" w:rsidP="00565392">
      <w:pPr>
        <w:rPr>
          <w:rFonts w:ascii="Arial" w:hAnsi="Arial" w:cs="Arial"/>
          <w:sz w:val="24"/>
          <w:szCs w:val="24"/>
        </w:rPr>
      </w:pPr>
      <w:r w:rsidRPr="00565392">
        <w:rPr>
          <w:rFonts w:ascii="Arial" w:hAnsi="Arial" w:cs="Arial"/>
          <w:b/>
          <w:color w:val="333333"/>
          <w:sz w:val="24"/>
          <w:szCs w:val="24"/>
        </w:rPr>
        <w:t>Further details of ways stakeholders can get involved can be found here</w:t>
      </w:r>
      <w:r>
        <w:rPr>
          <w:rFonts w:ascii="Arial" w:hAnsi="Arial" w:cs="Arial"/>
          <w:color w:val="333333"/>
          <w:sz w:val="24"/>
          <w:szCs w:val="24"/>
        </w:rPr>
        <w:t xml:space="preserve"> -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Planning and Architecture National Planning Framework 4 Position Statement – getting involved and having your say - Planning and Architecture (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blogs.gov.scot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>)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65392" w:rsidRDefault="00565392">
      <w:pPr>
        <w:rPr>
          <w:rFonts w:ascii="Arial" w:hAnsi="Arial" w:cs="Arial"/>
          <w:color w:val="333333"/>
          <w:sz w:val="24"/>
          <w:szCs w:val="24"/>
        </w:rPr>
      </w:pPr>
    </w:p>
    <w:p w:rsidR="00565392" w:rsidRDefault="00565392" w:rsidP="00565392">
      <w:pPr>
        <w:rPr>
          <w:rFonts w:ascii="Arial" w:hAnsi="Arial" w:cs="Arial"/>
          <w:b/>
          <w:bCs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b/>
            <w:bCs/>
            <w:color w:val="0065BD"/>
            <w:sz w:val="24"/>
            <w:szCs w:val="24"/>
          </w:rPr>
          <w:t>Should you wish to contribute</w:t>
        </w:r>
      </w:hyperlink>
      <w:r>
        <w:rPr>
          <w:rFonts w:ascii="Arial" w:hAnsi="Arial" w:cs="Arial"/>
          <w:b/>
          <w:bCs/>
          <w:color w:val="333333"/>
          <w:sz w:val="24"/>
          <w:szCs w:val="24"/>
        </w:rPr>
        <w:t> </w:t>
      </w:r>
      <w:r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</w:rPr>
        <w:t>please do so through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the Government’s </w:t>
      </w:r>
      <w:bookmarkStart w:id="0" w:name="_GoBack"/>
      <w:bookmarkEnd w:id="0"/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consultation hub by 19 February 2021</w:t>
      </w:r>
      <w:r>
        <w:rPr>
          <w:rFonts w:ascii="Arial" w:hAnsi="Arial" w:cs="Arial"/>
          <w:b/>
          <w:bCs/>
          <w:sz w:val="24"/>
          <w:szCs w:val="24"/>
        </w:rPr>
        <w:t>. </w:t>
      </w:r>
    </w:p>
    <w:p w:rsidR="00565392" w:rsidRDefault="00565392">
      <w:hyperlink r:id="rId8" w:history="1">
        <w:r>
          <w:rPr>
            <w:rStyle w:val="Hyperlink"/>
          </w:rPr>
          <w:t>National Planning Framework: Position Statement - Scottish Government - Citizen Space (</w:t>
        </w:r>
        <w:proofErr w:type="spellStart"/>
        <w:r>
          <w:rPr>
            <w:rStyle w:val="Hyperlink"/>
          </w:rPr>
          <w:t>consult.gov.scot</w:t>
        </w:r>
        <w:proofErr w:type="spellEnd"/>
        <w:r>
          <w:rPr>
            <w:rStyle w:val="Hyperlink"/>
          </w:rPr>
          <w:t>)</w:t>
        </w:r>
      </w:hyperlink>
    </w:p>
    <w:p w:rsidR="00565392" w:rsidRDefault="00565392"/>
    <w:p w:rsidR="00565392" w:rsidRDefault="00565392" w:rsidP="005653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Mediation guidance consultation</w:t>
      </w:r>
    </w:p>
    <w:p w:rsidR="00565392" w:rsidRDefault="00565392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Government has published a </w:t>
      </w:r>
      <w:hyperlink r:id="rId9" w:history="1">
        <w:r>
          <w:rPr>
            <w:rStyle w:val="Hyperlink"/>
            <w:rFonts w:ascii="Arial" w:hAnsi="Arial" w:cs="Arial"/>
            <w:b/>
            <w:bCs/>
            <w:color w:val="0065BD"/>
            <w:sz w:val="24"/>
            <w:szCs w:val="24"/>
          </w:rPr>
          <w:t>consultation paper on draft guidance on the promotion and use of mediation in the Scottish planning system</w:t>
        </w:r>
      </w:hyperlink>
    </w:p>
    <w:p w:rsidR="00565392" w:rsidRDefault="00565392">
      <w:hyperlink r:id="rId10" w:history="1">
        <w:r>
          <w:rPr>
            <w:rStyle w:val="Hyperlink"/>
          </w:rPr>
          <w:t>Mediation in Planning - Scottish Government - Citizen Space (</w:t>
        </w:r>
        <w:proofErr w:type="spellStart"/>
        <w:r>
          <w:rPr>
            <w:rStyle w:val="Hyperlink"/>
          </w:rPr>
          <w:t>consult.gov.scot</w:t>
        </w:r>
        <w:proofErr w:type="spellEnd"/>
        <w:r>
          <w:rPr>
            <w:rStyle w:val="Hyperlink"/>
          </w:rPr>
          <w:t>)</w:t>
        </w:r>
      </w:hyperlink>
    </w:p>
    <w:sectPr w:rsidR="00565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92"/>
    <w:rsid w:val="00565392"/>
    <w:rsid w:val="007B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4A315-233A-49A8-9993-2D953A1F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3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5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.gov.scot/planning-architecture/national-planning-framework-position-stateme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sult.gov.scot/planning-architecture/national-planning-framework-position-statemen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gov.scot/planning-architecture/2020/12/15/national-planning-framework-4-position-statement-getting-involved-and-having-your-sa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scot/publications/scotlands-fourth-national-planning-framework-position-statement/" TargetMode="External"/><Relationship Id="rId10" Type="http://schemas.openxmlformats.org/officeDocument/2006/relationships/hyperlink" Target="https://consult.gov.scot/local-government-and-communities/mediation-in-planning/" TargetMode="External"/><Relationship Id="rId4" Type="http://schemas.openxmlformats.org/officeDocument/2006/relationships/hyperlink" Target="https://www.gov.scot/publications/scotlands-fourth-national-planning-framework-position-statement/" TargetMode="External"/><Relationship Id="rId9" Type="http://schemas.openxmlformats.org/officeDocument/2006/relationships/hyperlink" Target="https://consult.gov.scot/local-government-and-communities/mediation-in-plan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Duncan</dc:creator>
  <cp:keywords/>
  <dc:description/>
  <cp:lastModifiedBy>Colin Duncan</cp:lastModifiedBy>
  <cp:revision>1</cp:revision>
  <dcterms:created xsi:type="dcterms:W3CDTF">2021-01-22T16:55:00Z</dcterms:created>
  <dcterms:modified xsi:type="dcterms:W3CDTF">2021-01-22T17:03:00Z</dcterms:modified>
</cp:coreProperties>
</file>